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8567" w14:textId="418AEF0A" w:rsidR="005F7DDD" w:rsidRPr="007B1A41" w:rsidRDefault="005F7DDD" w:rsidP="005F7DDD">
      <w:pPr>
        <w:pStyle w:val="NoSpacing"/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  <w:b/>
        </w:rPr>
        <w:t>Name of Course:</w:t>
      </w:r>
      <w:r w:rsidR="00303908" w:rsidRPr="007B1A41">
        <w:rPr>
          <w:rFonts w:ascii="Adobe Fangsong Std R" w:eastAsia="Adobe Fangsong Std R" w:hAnsi="Adobe Fangsong Std R"/>
          <w:b/>
        </w:rPr>
        <w:tab/>
        <w:t xml:space="preserve"> </w:t>
      </w:r>
      <w:r w:rsidR="00DE5A8F" w:rsidRPr="00DE5A8F">
        <w:rPr>
          <w:rFonts w:ascii="Adobe Fangsong Std R" w:eastAsia="Adobe Fangsong Std R" w:hAnsi="Adobe Fangsong Std R"/>
          <w:b/>
        </w:rPr>
        <w:t>Planning Techniques and Quantitative Methods</w:t>
      </w:r>
      <w:r w:rsidR="00DE5A8F" w:rsidRPr="00DE5A8F">
        <w:rPr>
          <w:rFonts w:ascii="Adobe Fangsong Std R" w:eastAsia="Adobe Fangsong Std R" w:hAnsi="Adobe Fangsong Std R"/>
          <w:b/>
        </w:rPr>
        <w:t xml:space="preserve"> </w:t>
      </w:r>
      <w:r w:rsidRPr="00303908">
        <w:rPr>
          <w:rFonts w:ascii="Adobe Fangsong Std R" w:eastAsia="Adobe Fangsong Std R" w:hAnsi="Adobe Fangsong Std R"/>
          <w:color w:val="000000" w:themeColor="text1"/>
        </w:rPr>
        <w:t>(</w:t>
      </w:r>
      <w:r w:rsidR="00303908" w:rsidRPr="00303908">
        <w:rPr>
          <w:rFonts w:ascii="Adobe Fangsong Std R" w:eastAsia="Adobe Fangsong Std R" w:hAnsi="Adobe Fangsong Std R"/>
          <w:color w:val="000000" w:themeColor="text1"/>
        </w:rPr>
        <w:t>MTP305</w:t>
      </w:r>
      <w:r w:rsidRPr="00303908">
        <w:rPr>
          <w:rFonts w:ascii="Adobe Fangsong Std R" w:eastAsia="Adobe Fangsong Std R" w:hAnsi="Adobe Fangsong Std R"/>
          <w:color w:val="000000" w:themeColor="text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6809"/>
      </w:tblGrid>
      <w:tr w:rsidR="005F7DDD" w:rsidRPr="006D4901" w14:paraId="58909B86" w14:textId="77777777" w:rsidTr="006D4901">
        <w:tc>
          <w:tcPr>
            <w:tcW w:w="2235" w:type="dxa"/>
            <w:shd w:val="clear" w:color="auto" w:fill="auto"/>
          </w:tcPr>
          <w:p w14:paraId="7631868C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Programme &amp; Sem:</w:t>
            </w:r>
          </w:p>
        </w:tc>
        <w:tc>
          <w:tcPr>
            <w:tcW w:w="7007" w:type="dxa"/>
            <w:shd w:val="clear" w:color="auto" w:fill="auto"/>
          </w:tcPr>
          <w:p w14:paraId="6503A9A9" w14:textId="3F8308E3" w:rsidR="005F7DDD" w:rsidRPr="006D4901" w:rsidRDefault="00392B38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Masters in Planning</w:t>
            </w:r>
            <w:r w:rsidR="00DE5A8F">
              <w:rPr>
                <w:rFonts w:ascii="Adobe Fangsong Std R" w:eastAsia="Adobe Fangsong Std R" w:hAnsi="Adobe Fangsong Std R"/>
              </w:rPr>
              <w:t xml:space="preserve"> Integrated</w:t>
            </w:r>
            <w:r w:rsidR="005F7DDD" w:rsidRPr="006D4901">
              <w:rPr>
                <w:rFonts w:ascii="Adobe Fangsong Std R" w:eastAsia="Adobe Fangsong Std R" w:hAnsi="Adobe Fangsong Std R"/>
              </w:rPr>
              <w:t xml:space="preserve"> Semeste</w:t>
            </w:r>
            <w:r w:rsidR="00DE5A8F">
              <w:rPr>
                <w:rFonts w:ascii="Adobe Fangsong Std R" w:eastAsia="Adobe Fangsong Std R" w:hAnsi="Adobe Fangsong Std R"/>
              </w:rPr>
              <w:t>r</w:t>
            </w:r>
          </w:p>
        </w:tc>
      </w:tr>
      <w:tr w:rsidR="005F7DDD" w:rsidRPr="006D4901" w14:paraId="73A9CFEA" w14:textId="77777777" w:rsidTr="006D4901">
        <w:trPr>
          <w:trHeight w:val="267"/>
        </w:trPr>
        <w:tc>
          <w:tcPr>
            <w:tcW w:w="2235" w:type="dxa"/>
            <w:shd w:val="clear" w:color="auto" w:fill="auto"/>
          </w:tcPr>
          <w:p w14:paraId="3EAB496F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Course Duration:</w:t>
            </w:r>
            <w:r w:rsidRPr="006D4901">
              <w:rPr>
                <w:rFonts w:ascii="Adobe Fangsong Std R" w:eastAsia="Adobe Fangsong Std R" w:hAnsi="Adobe Fangsong Std R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4C2CF46D" w14:textId="4F1C5450" w:rsidR="005F7DDD" w:rsidRPr="006D4901" w:rsidRDefault="00DE5A8F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August 17</w:t>
            </w:r>
            <w:r w:rsidR="005F7DDD" w:rsidRPr="006D4901">
              <w:rPr>
                <w:rFonts w:ascii="Adobe Fangsong Std R" w:eastAsia="Adobe Fangsong Std R" w:hAnsi="Adobe Fangsong Std R"/>
              </w:rPr>
              <w:t>, 202</w:t>
            </w:r>
            <w:r w:rsidR="00392B38" w:rsidRPr="006D4901">
              <w:rPr>
                <w:rFonts w:ascii="Adobe Fangsong Std R" w:eastAsia="Adobe Fangsong Std R" w:hAnsi="Adobe Fangsong Std R"/>
              </w:rPr>
              <w:t>3</w:t>
            </w:r>
            <w:r w:rsidR="005F7DDD" w:rsidRPr="006D4901">
              <w:rPr>
                <w:rFonts w:ascii="Adobe Fangsong Std R" w:eastAsia="Adobe Fangsong Std R" w:hAnsi="Adobe Fangsong Std R"/>
              </w:rPr>
              <w:t xml:space="preserve"> to</w:t>
            </w:r>
            <w:r w:rsidR="00392B38" w:rsidRPr="006D4901">
              <w:rPr>
                <w:rFonts w:ascii="Adobe Fangsong Std R" w:eastAsia="Adobe Fangsong Std R" w:hAnsi="Adobe Fangsong Std R"/>
              </w:rPr>
              <w:t xml:space="preserve"> </w:t>
            </w:r>
            <w:r>
              <w:rPr>
                <w:rFonts w:ascii="Adobe Fangsong Std R" w:eastAsia="Adobe Fangsong Std R" w:hAnsi="Adobe Fangsong Std R"/>
              </w:rPr>
              <w:t>December</w:t>
            </w:r>
            <w:r w:rsidR="006E7050" w:rsidRPr="006D4901">
              <w:rPr>
                <w:rFonts w:ascii="Adobe Fangsong Std R" w:eastAsia="Adobe Fangsong Std R" w:hAnsi="Adobe Fangsong Std R"/>
              </w:rPr>
              <w:t xml:space="preserve"> </w:t>
            </w:r>
            <w:r w:rsidR="00392B38" w:rsidRPr="006D4901">
              <w:rPr>
                <w:rFonts w:ascii="Adobe Fangsong Std R" w:eastAsia="Adobe Fangsong Std R" w:hAnsi="Adobe Fangsong Std R"/>
              </w:rPr>
              <w:t>2</w:t>
            </w:r>
            <w:r w:rsidR="006E7050" w:rsidRPr="006D4901">
              <w:rPr>
                <w:rFonts w:ascii="Adobe Fangsong Std R" w:eastAsia="Adobe Fangsong Std R" w:hAnsi="Adobe Fangsong Std R"/>
              </w:rPr>
              <w:t>, 202</w:t>
            </w:r>
            <w:r w:rsidR="00392B38" w:rsidRPr="006D4901">
              <w:rPr>
                <w:rFonts w:ascii="Adobe Fangsong Std R" w:eastAsia="Adobe Fangsong Std R" w:hAnsi="Adobe Fangsong Std R"/>
              </w:rPr>
              <w:t>3</w:t>
            </w:r>
          </w:p>
        </w:tc>
      </w:tr>
      <w:tr w:rsidR="005F7DDD" w:rsidRPr="006D4901" w14:paraId="2FFE0321" w14:textId="77777777" w:rsidTr="006D4901">
        <w:tc>
          <w:tcPr>
            <w:tcW w:w="2235" w:type="dxa"/>
            <w:shd w:val="clear" w:color="auto" w:fill="auto"/>
          </w:tcPr>
          <w:p w14:paraId="549A2770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Course Coordinator:</w:t>
            </w:r>
          </w:p>
        </w:tc>
        <w:tc>
          <w:tcPr>
            <w:tcW w:w="7007" w:type="dxa"/>
            <w:shd w:val="clear" w:color="auto" w:fill="auto"/>
          </w:tcPr>
          <w:p w14:paraId="38E7CF07" w14:textId="698183AD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proofErr w:type="spellStart"/>
            <w:r w:rsidRPr="006D4901">
              <w:rPr>
                <w:rFonts w:ascii="Adobe Fangsong Std R" w:eastAsia="Adobe Fangsong Std R" w:hAnsi="Adobe Fangsong Std R"/>
              </w:rPr>
              <w:t>Dr.</w:t>
            </w:r>
            <w:proofErr w:type="spellEnd"/>
            <w:r w:rsidRPr="006D4901">
              <w:rPr>
                <w:rFonts w:ascii="Adobe Fangsong Std R" w:eastAsia="Adobe Fangsong Std R" w:hAnsi="Adobe Fangsong Std R"/>
              </w:rPr>
              <w:t xml:space="preserve"> Solanki Ghosh, Assistant Professor, Dept. of Planning, (solankiarchi@spav.edu.in)</w:t>
            </w:r>
          </w:p>
        </w:tc>
      </w:tr>
      <w:tr w:rsidR="005F7DDD" w:rsidRPr="006D4901" w14:paraId="7A353E4A" w14:textId="77777777" w:rsidTr="006D4901">
        <w:tc>
          <w:tcPr>
            <w:tcW w:w="2235" w:type="dxa"/>
            <w:shd w:val="clear" w:color="auto" w:fill="auto"/>
          </w:tcPr>
          <w:p w14:paraId="3ECADCAF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Number of Credits:</w:t>
            </w:r>
          </w:p>
        </w:tc>
        <w:tc>
          <w:tcPr>
            <w:tcW w:w="7007" w:type="dxa"/>
            <w:shd w:val="clear" w:color="auto" w:fill="auto"/>
          </w:tcPr>
          <w:p w14:paraId="0780FB4C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03</w:t>
            </w:r>
          </w:p>
        </w:tc>
      </w:tr>
      <w:tr w:rsidR="005F7DDD" w:rsidRPr="006D4901" w14:paraId="4D1FF4AF" w14:textId="77777777" w:rsidTr="006D4901">
        <w:tc>
          <w:tcPr>
            <w:tcW w:w="2235" w:type="dxa"/>
            <w:shd w:val="clear" w:color="auto" w:fill="auto"/>
          </w:tcPr>
          <w:p w14:paraId="67A3991D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Subject Category:</w:t>
            </w:r>
            <w:r w:rsidRPr="006D4901">
              <w:rPr>
                <w:rFonts w:ascii="Adobe Fangsong Std R" w:eastAsia="Adobe Fangsong Std R" w:hAnsi="Adobe Fangsong Std R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0A35CDAC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Theory</w:t>
            </w:r>
          </w:p>
        </w:tc>
      </w:tr>
      <w:tr w:rsidR="005F7DDD" w:rsidRPr="006D4901" w14:paraId="623A5F11" w14:textId="77777777" w:rsidTr="006D4901">
        <w:tc>
          <w:tcPr>
            <w:tcW w:w="2235" w:type="dxa"/>
            <w:shd w:val="clear" w:color="auto" w:fill="auto"/>
          </w:tcPr>
          <w:p w14:paraId="5DFAB610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Total Periods/Week:</w:t>
            </w:r>
          </w:p>
        </w:tc>
        <w:tc>
          <w:tcPr>
            <w:tcW w:w="7007" w:type="dxa"/>
            <w:shd w:val="clear" w:color="auto" w:fill="auto"/>
          </w:tcPr>
          <w:p w14:paraId="76277181" w14:textId="6B6C9615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03 (See Time Table for details)</w:t>
            </w:r>
          </w:p>
        </w:tc>
      </w:tr>
      <w:tr w:rsidR="005F7DDD" w:rsidRPr="006D4901" w14:paraId="684B4FDC" w14:textId="77777777" w:rsidTr="006D4901">
        <w:tc>
          <w:tcPr>
            <w:tcW w:w="2235" w:type="dxa"/>
            <w:shd w:val="clear" w:color="auto" w:fill="auto"/>
          </w:tcPr>
          <w:p w14:paraId="745DFD18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 xml:space="preserve">Internal Assessment </w:t>
            </w:r>
          </w:p>
        </w:tc>
        <w:tc>
          <w:tcPr>
            <w:tcW w:w="7007" w:type="dxa"/>
            <w:shd w:val="clear" w:color="auto" w:fill="auto"/>
          </w:tcPr>
          <w:p w14:paraId="54C36D77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50 (minimum pass marks 50%)</w:t>
            </w:r>
          </w:p>
        </w:tc>
      </w:tr>
      <w:tr w:rsidR="005F7DDD" w:rsidRPr="006D4901" w14:paraId="45CA490A" w14:textId="77777777" w:rsidTr="006D4901">
        <w:tc>
          <w:tcPr>
            <w:tcW w:w="2235" w:type="dxa"/>
            <w:shd w:val="clear" w:color="auto" w:fill="auto"/>
          </w:tcPr>
          <w:p w14:paraId="2C439EC3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End Evaluation</w:t>
            </w:r>
          </w:p>
        </w:tc>
        <w:tc>
          <w:tcPr>
            <w:tcW w:w="7007" w:type="dxa"/>
            <w:shd w:val="clear" w:color="auto" w:fill="auto"/>
          </w:tcPr>
          <w:p w14:paraId="392E71A3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50 (minimum pass marks 50%) – Written Exam.</w:t>
            </w:r>
          </w:p>
        </w:tc>
      </w:tr>
      <w:tr w:rsidR="005F7DDD" w:rsidRPr="006D4901" w14:paraId="4F83C237" w14:textId="77777777" w:rsidTr="006D4901">
        <w:tc>
          <w:tcPr>
            <w:tcW w:w="2235" w:type="dxa"/>
            <w:shd w:val="clear" w:color="auto" w:fill="auto"/>
          </w:tcPr>
          <w:p w14:paraId="7C60E1C4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Total Marks</w:t>
            </w:r>
          </w:p>
        </w:tc>
        <w:tc>
          <w:tcPr>
            <w:tcW w:w="7007" w:type="dxa"/>
            <w:shd w:val="clear" w:color="auto" w:fill="auto"/>
          </w:tcPr>
          <w:p w14:paraId="2BC213F1" w14:textId="77777777" w:rsidR="005F7DDD" w:rsidRPr="006D4901" w:rsidRDefault="005F7DDD" w:rsidP="006D4901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6D4901">
              <w:rPr>
                <w:rFonts w:ascii="Adobe Fangsong Std R" w:eastAsia="Adobe Fangsong Std R" w:hAnsi="Adobe Fangsong Std R"/>
              </w:rPr>
              <w:t>100 (to be converted to CGPA credit pattern as per regulations)</w:t>
            </w:r>
          </w:p>
        </w:tc>
      </w:tr>
    </w:tbl>
    <w:p w14:paraId="0CBEA4A1" w14:textId="77777777" w:rsidR="005F7DDD" w:rsidRDefault="005F7DDD" w:rsidP="005F7DDD">
      <w:pPr>
        <w:pStyle w:val="NoSpacing"/>
        <w:ind w:left="2160" w:hanging="2160"/>
        <w:rPr>
          <w:rFonts w:ascii="Adobe Fangsong Std R" w:eastAsia="Adobe Fangsong Std R" w:hAnsi="Adobe Fangsong Std R"/>
          <w:b/>
        </w:rPr>
      </w:pPr>
    </w:p>
    <w:p w14:paraId="74A8EE51" w14:textId="77777777" w:rsidR="00C116D0" w:rsidRPr="007B1A41" w:rsidRDefault="00C116D0" w:rsidP="005F7DDD">
      <w:pPr>
        <w:pStyle w:val="NoSpacing"/>
        <w:ind w:left="2160" w:hanging="2160"/>
        <w:rPr>
          <w:rFonts w:ascii="Adobe Fangsong Std R" w:eastAsia="Adobe Fangsong Std R" w:hAnsi="Adobe Fangsong Std R"/>
          <w:b/>
        </w:rPr>
      </w:pPr>
    </w:p>
    <w:p w14:paraId="0DD4E751" w14:textId="11FCCA4B" w:rsidR="005F7DDD" w:rsidRPr="007B1A41" w:rsidRDefault="005F7DDD" w:rsidP="00DE5A8F">
      <w:pPr>
        <w:pStyle w:val="NoSpacing"/>
        <w:ind w:left="2268" w:hanging="2268"/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  <w:b/>
        </w:rPr>
        <w:t>Subject Objective:</w:t>
      </w:r>
      <w:r w:rsidRPr="007B1A41">
        <w:rPr>
          <w:rFonts w:ascii="Adobe Fangsong Std R" w:eastAsia="Adobe Fangsong Std R" w:hAnsi="Adobe Fangsong Std R"/>
        </w:rPr>
        <w:t xml:space="preserve">    </w:t>
      </w:r>
      <w:r w:rsidRPr="007B1A41">
        <w:rPr>
          <w:rFonts w:ascii="Adobe Fangsong Std R" w:eastAsia="Adobe Fangsong Std R" w:hAnsi="Adobe Fangsong Std R"/>
        </w:rPr>
        <w:tab/>
      </w:r>
      <w:r w:rsidR="00DE5A8F" w:rsidRPr="00DE5A8F">
        <w:rPr>
          <w:rFonts w:ascii="Adobe Fangsong Std R" w:eastAsia="Adobe Fangsong Std R" w:hAnsi="Adobe Fangsong Std R"/>
        </w:rPr>
        <w:t>To acquire proficiency in statistical techniques and able to conduct empirical studies</w:t>
      </w:r>
      <w:r w:rsidR="00DE5A8F">
        <w:rPr>
          <w:rFonts w:ascii="Adobe Fangsong Std R" w:eastAsia="Adobe Fangsong Std R" w:hAnsi="Adobe Fangsong Std R"/>
        </w:rPr>
        <w:t xml:space="preserve"> </w:t>
      </w:r>
      <w:r w:rsidR="00DE5A8F" w:rsidRPr="00DE5A8F">
        <w:rPr>
          <w:rFonts w:ascii="Adobe Fangsong Std R" w:eastAsia="Adobe Fangsong Std R" w:hAnsi="Adobe Fangsong Std R"/>
        </w:rPr>
        <w:t>employing statistical software</w:t>
      </w:r>
    </w:p>
    <w:p w14:paraId="3BBAC799" w14:textId="77777777" w:rsidR="005F7DDD" w:rsidRDefault="005F7DDD" w:rsidP="005F7DDD">
      <w:pPr>
        <w:pStyle w:val="NoSpacing"/>
        <w:ind w:left="2160" w:hanging="2160"/>
        <w:rPr>
          <w:rFonts w:ascii="Adobe Fangsong Std R" w:eastAsia="Adobe Fangsong Std R" w:hAnsi="Adobe Fangsong Std R"/>
        </w:rPr>
      </w:pPr>
    </w:p>
    <w:p w14:paraId="0D92CCB0" w14:textId="77777777" w:rsidR="00C116D0" w:rsidRPr="007B1A41" w:rsidRDefault="00C116D0" w:rsidP="005F7DDD">
      <w:pPr>
        <w:pStyle w:val="NoSpacing"/>
        <w:ind w:left="2160" w:hanging="2160"/>
        <w:rPr>
          <w:rFonts w:ascii="Adobe Fangsong Std R" w:eastAsia="Adobe Fangsong Std R" w:hAnsi="Adobe Fangsong Std R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72"/>
        <w:gridCol w:w="2993"/>
      </w:tblGrid>
      <w:tr w:rsidR="00576B9A" w:rsidRPr="007B1A41" w14:paraId="4004F8C0" w14:textId="4B6E8E0B" w:rsidTr="00B42538">
        <w:tc>
          <w:tcPr>
            <w:tcW w:w="1021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8802C4" w14:textId="77777777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7B1A41">
              <w:rPr>
                <w:rFonts w:ascii="Adobe Fangsong Std R" w:eastAsia="Adobe Fangsong Std R" w:hAnsi="Adobe Fangsong Std R"/>
                <w:b/>
              </w:rPr>
              <w:t>Week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DEC5F0" w14:textId="77777777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7B1A41">
              <w:rPr>
                <w:rFonts w:ascii="Adobe Fangsong Std R" w:eastAsia="Adobe Fangsong Std R" w:hAnsi="Adobe Fangsong Std R"/>
                <w:b/>
              </w:rPr>
              <w:t>Lecture / Session Topic (Teaching-Learning Objective aimed)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B4C0DBE" w14:textId="360D3A5F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>
              <w:rPr>
                <w:rFonts w:ascii="Adobe Fangsong Std R" w:eastAsia="Adobe Fangsong Std R" w:hAnsi="Adobe Fangsong Std R"/>
                <w:b/>
              </w:rPr>
              <w:t>Unit and Assignment</w:t>
            </w:r>
          </w:p>
        </w:tc>
      </w:tr>
      <w:tr w:rsidR="00C116D0" w:rsidRPr="007B1A41" w14:paraId="07B1840E" w14:textId="5FB81261" w:rsidTr="00B42538">
        <w:trPr>
          <w:trHeight w:val="680"/>
        </w:trPr>
        <w:tc>
          <w:tcPr>
            <w:tcW w:w="1021" w:type="pct"/>
            <w:vAlign w:val="center"/>
          </w:tcPr>
          <w:p w14:paraId="5BE6B779" w14:textId="11402514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</w:t>
            </w:r>
          </w:p>
          <w:p w14:paraId="19C7B38C" w14:textId="38C4C894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(18 </w:t>
            </w:r>
            <w:r>
              <w:rPr>
                <w:rFonts w:ascii="Adobe Fangsong Std R" w:eastAsia="Adobe Fangsong Std R" w:hAnsi="Adobe Fangsong Std R"/>
              </w:rPr>
              <w:t>Aug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vAlign w:val="center"/>
          </w:tcPr>
          <w:p w14:paraId="1D3FB483" w14:textId="3C3536C2" w:rsidR="00C116D0" w:rsidRPr="007B1A41" w:rsidRDefault="00C116D0" w:rsidP="00B42538">
            <w:pPr>
              <w:spacing w:line="240" w:lineRule="auto"/>
              <w:rPr>
                <w:rFonts w:ascii="Adobe Fangsong Std R" w:eastAsia="Adobe Fangsong Std R" w:hAnsi="Adobe Fangsong Std R"/>
                <w:bCs/>
              </w:rPr>
            </w:pPr>
            <w:r w:rsidRPr="00C116D0">
              <w:rPr>
                <w:rFonts w:ascii="Adobe Fangsong Std R" w:eastAsia="Adobe Fangsong Std R" w:hAnsi="Adobe Fangsong Std R"/>
                <w:bCs/>
              </w:rPr>
              <w:t>Statistical data - Types of data: nominal, ordinal, interval and ratio; Discrete versus continuous data;</w:t>
            </w:r>
            <w:r>
              <w:rPr>
                <w:rFonts w:ascii="Adobe Fangsong Std R" w:eastAsia="Adobe Fangsong Std R" w:hAnsi="Adobe Fangsong Std R"/>
                <w:bCs/>
              </w:rPr>
              <w:t xml:space="preserve"> </w:t>
            </w:r>
            <w:r w:rsidRPr="00C116D0">
              <w:rPr>
                <w:rFonts w:ascii="Adobe Fangsong Std R" w:eastAsia="Adobe Fangsong Std R" w:hAnsi="Adobe Fangsong Std R"/>
                <w:bCs/>
              </w:rPr>
              <w:t>Numerical data – properties and measures; Standard notation; Data collection, coding and decoding,</w:t>
            </w:r>
            <w:r>
              <w:rPr>
                <w:rFonts w:ascii="Adobe Fangsong Std R" w:eastAsia="Adobe Fangsong Std R" w:hAnsi="Adobe Fangsong Std R"/>
                <w:bCs/>
              </w:rPr>
              <w:t xml:space="preserve"> </w:t>
            </w:r>
            <w:r w:rsidRPr="00C116D0">
              <w:rPr>
                <w:rFonts w:ascii="Adobe Fangsong Std R" w:eastAsia="Adobe Fangsong Std R" w:hAnsi="Adobe Fangsong Std R"/>
                <w:bCs/>
              </w:rPr>
              <w:t>methods, tabulation and graphic presentation of data</w:t>
            </w:r>
          </w:p>
        </w:tc>
        <w:tc>
          <w:tcPr>
            <w:tcW w:w="1662" w:type="pct"/>
            <w:vMerge w:val="restart"/>
            <w:vAlign w:val="center"/>
          </w:tcPr>
          <w:p w14:paraId="0344B8D7" w14:textId="6930ABCA" w:rsidR="00C116D0" w:rsidRDefault="00C116D0" w:rsidP="00B42538">
            <w:pPr>
              <w:spacing w:line="240" w:lineRule="auto"/>
              <w:rPr>
                <w:rFonts w:ascii="Adobe Fangsong Std R" w:eastAsia="Adobe Fangsong Std R" w:hAnsi="Adobe Fangsong Std R"/>
                <w:bCs/>
              </w:rPr>
            </w:pPr>
            <w:r>
              <w:rPr>
                <w:rFonts w:ascii="Adobe Fangsong Std R" w:eastAsia="Adobe Fangsong Std R" w:hAnsi="Adobe Fangsong Std R"/>
                <w:bCs/>
              </w:rPr>
              <w:t xml:space="preserve">Unit 1: </w:t>
            </w:r>
            <w:r w:rsidRPr="00C116D0">
              <w:rPr>
                <w:rFonts w:ascii="Adobe Fangsong Std R" w:eastAsia="Adobe Fangsong Std R" w:hAnsi="Adobe Fangsong Std R"/>
                <w:bCs/>
              </w:rPr>
              <w:t>Introduction to Statistical Methods</w:t>
            </w:r>
          </w:p>
          <w:p w14:paraId="16ED049C" w14:textId="64DB387F" w:rsidR="00C116D0" w:rsidRDefault="00C116D0" w:rsidP="00B42538">
            <w:pPr>
              <w:spacing w:line="240" w:lineRule="auto"/>
              <w:rPr>
                <w:rFonts w:ascii="Adobe Fangsong Std R" w:eastAsia="Adobe Fangsong Std R" w:hAnsi="Adobe Fangsong Std R"/>
                <w:bCs/>
              </w:rPr>
            </w:pPr>
            <w:r>
              <w:rPr>
                <w:rFonts w:ascii="Adobe Fangsong Std R" w:eastAsia="Adobe Fangsong Std R" w:hAnsi="Adobe Fangsong Std R"/>
                <w:bCs/>
              </w:rPr>
              <w:t>Assignment 1:</w:t>
            </w:r>
          </w:p>
          <w:p w14:paraId="33A603DB" w14:textId="22CD022B" w:rsidR="00C116D0" w:rsidRPr="007B1A41" w:rsidRDefault="00C116D0" w:rsidP="00B42538">
            <w:pPr>
              <w:spacing w:line="240" w:lineRule="auto"/>
              <w:rPr>
                <w:rFonts w:ascii="Adobe Fangsong Std R" w:eastAsia="Adobe Fangsong Std R" w:hAnsi="Adobe Fangsong Std R"/>
                <w:bCs/>
              </w:rPr>
            </w:pPr>
            <w:r>
              <w:rPr>
                <w:rFonts w:ascii="Adobe Fangsong Std R" w:eastAsia="Adobe Fangsong Std R" w:hAnsi="Adobe Fangsong Std R"/>
                <w:bCs/>
              </w:rPr>
              <w:t>Worksheet using Excel</w:t>
            </w:r>
          </w:p>
        </w:tc>
      </w:tr>
      <w:tr w:rsidR="00C116D0" w:rsidRPr="007B1A41" w14:paraId="7D047FBB" w14:textId="02EEC2A0" w:rsidTr="00B42538">
        <w:tc>
          <w:tcPr>
            <w:tcW w:w="1021" w:type="pct"/>
            <w:vAlign w:val="center"/>
          </w:tcPr>
          <w:p w14:paraId="159BBA06" w14:textId="49134BB2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2</w:t>
            </w:r>
          </w:p>
          <w:p w14:paraId="4023B2DA" w14:textId="57557F72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(25 </w:t>
            </w:r>
            <w:r>
              <w:rPr>
                <w:rFonts w:ascii="Adobe Fangsong Std R" w:eastAsia="Adobe Fangsong Std R" w:hAnsi="Adobe Fangsong Std R"/>
              </w:rPr>
              <w:t>Aug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vAlign w:val="center"/>
          </w:tcPr>
          <w:p w14:paraId="7CBC3AB6" w14:textId="1F0006FA" w:rsidR="00C116D0" w:rsidRPr="00C116D0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C116D0">
              <w:rPr>
                <w:rFonts w:ascii="Adobe Fangsong Std R" w:eastAsia="Adobe Fangsong Std R" w:hAnsi="Adobe Fangsong Std R"/>
              </w:rPr>
              <w:t>Frequency distribution; Measures of central</w:t>
            </w:r>
            <w:r>
              <w:rPr>
                <w:rFonts w:ascii="Adobe Fangsong Std R" w:eastAsia="Adobe Fangsong Std R" w:hAnsi="Adobe Fangsong Std R"/>
              </w:rPr>
              <w:t xml:space="preserve"> </w:t>
            </w:r>
            <w:r w:rsidRPr="00C116D0">
              <w:rPr>
                <w:rFonts w:ascii="Adobe Fangsong Std R" w:eastAsia="Adobe Fangsong Std R" w:hAnsi="Adobe Fangsong Std R"/>
              </w:rPr>
              <w:t>tendency- mean, median, mode; Measures of dispersion – range, variance, standard deviation, skewed</w:t>
            </w:r>
          </w:p>
          <w:p w14:paraId="34911DA7" w14:textId="5C255B2A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C116D0">
              <w:rPr>
                <w:rFonts w:ascii="Adobe Fangsong Std R" w:eastAsia="Adobe Fangsong Std R" w:hAnsi="Adobe Fangsong Std R"/>
              </w:rPr>
              <w:t>distribution, kurtosis; Introduction to spread sheets and statistical software.</w:t>
            </w:r>
          </w:p>
        </w:tc>
        <w:tc>
          <w:tcPr>
            <w:tcW w:w="1662" w:type="pct"/>
            <w:vMerge/>
            <w:vAlign w:val="center"/>
          </w:tcPr>
          <w:p w14:paraId="1CAD3457" w14:textId="77777777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C116D0" w:rsidRPr="007B1A41" w14:paraId="5D460031" w14:textId="3BBDBAA2" w:rsidTr="00B42538">
        <w:tc>
          <w:tcPr>
            <w:tcW w:w="1021" w:type="pct"/>
            <w:vAlign w:val="center"/>
          </w:tcPr>
          <w:p w14:paraId="721D6803" w14:textId="044BCEE0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lastRenderedPageBreak/>
              <w:t>Week 3</w:t>
            </w:r>
          </w:p>
          <w:p w14:paraId="30A52671" w14:textId="27FA36A1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(1 </w:t>
            </w:r>
            <w:r>
              <w:rPr>
                <w:rFonts w:ascii="Adobe Fangsong Std R" w:eastAsia="Adobe Fangsong Std R" w:hAnsi="Adobe Fangsong Std R"/>
              </w:rPr>
              <w:t>Sep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vAlign w:val="center"/>
          </w:tcPr>
          <w:p w14:paraId="4AC07A1E" w14:textId="210D04B3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C116D0">
              <w:rPr>
                <w:rFonts w:ascii="Adobe Fangsong Std R" w:eastAsia="Adobe Fangsong Std R" w:hAnsi="Adobe Fangsong Std R"/>
              </w:rPr>
              <w:t>Introduction to probability; Discrete random variables and probability distribution; Sampling</w:t>
            </w:r>
            <w:r>
              <w:rPr>
                <w:rFonts w:ascii="Adobe Fangsong Std R" w:eastAsia="Adobe Fangsong Std R" w:hAnsi="Adobe Fangsong Std R"/>
              </w:rPr>
              <w:t xml:space="preserve"> </w:t>
            </w:r>
            <w:r w:rsidRPr="00C116D0">
              <w:rPr>
                <w:rFonts w:ascii="Adobe Fangsong Std R" w:eastAsia="Adobe Fangsong Std R" w:hAnsi="Adobe Fangsong Std R"/>
              </w:rPr>
              <w:t>distributions–T and F distribution.</w:t>
            </w:r>
          </w:p>
        </w:tc>
        <w:tc>
          <w:tcPr>
            <w:tcW w:w="1662" w:type="pct"/>
            <w:vMerge w:val="restart"/>
            <w:vAlign w:val="center"/>
          </w:tcPr>
          <w:p w14:paraId="3C978DDA" w14:textId="78852A0E" w:rsidR="00C116D0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Unit 2: </w:t>
            </w:r>
            <w:r w:rsidRPr="00C116D0">
              <w:rPr>
                <w:rFonts w:ascii="Adobe Fangsong Std R" w:eastAsia="Adobe Fangsong Std R" w:hAnsi="Adobe Fangsong Std R"/>
              </w:rPr>
              <w:t xml:space="preserve">Probability, </w:t>
            </w:r>
            <w:r w:rsidRPr="00C116D0">
              <w:rPr>
                <w:rFonts w:ascii="Adobe Fangsong Std R" w:eastAsia="Adobe Fangsong Std R" w:hAnsi="Adobe Fangsong Std R"/>
              </w:rPr>
              <w:t>sampling</w:t>
            </w:r>
            <w:r w:rsidRPr="00C116D0">
              <w:rPr>
                <w:rFonts w:ascii="Adobe Fangsong Std R" w:eastAsia="Adobe Fangsong Std R" w:hAnsi="Adobe Fangsong Std R"/>
              </w:rPr>
              <w:t xml:space="preserve"> distributions and Testing of Hypothesis</w:t>
            </w:r>
          </w:p>
          <w:p w14:paraId="04464CEE" w14:textId="77777777" w:rsidR="00C116D0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  <w:p w14:paraId="1FE991D6" w14:textId="2A01DDC2" w:rsidR="00C116D0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Assignment 2:</w:t>
            </w:r>
          </w:p>
          <w:p w14:paraId="6BD99132" w14:textId="2835C82E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Worksheet using SPSS</w:t>
            </w:r>
          </w:p>
          <w:p w14:paraId="78ADBF33" w14:textId="566E0F0E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C116D0" w:rsidRPr="007B1A41" w14:paraId="6DECF50E" w14:textId="3C8D0C60" w:rsidTr="00B42538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F96B" w14:textId="77777777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4</w:t>
            </w:r>
          </w:p>
          <w:p w14:paraId="7382A694" w14:textId="0DE23A2F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(8 </w:t>
            </w:r>
            <w:r>
              <w:rPr>
                <w:rFonts w:ascii="Adobe Fangsong Std R" w:eastAsia="Adobe Fangsong Std R" w:hAnsi="Adobe Fangsong Std R"/>
              </w:rPr>
              <w:t>Sep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  <w:p w14:paraId="6A2750FB" w14:textId="417A4EAF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A898" w14:textId="12C70AEE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C116D0">
              <w:rPr>
                <w:rFonts w:ascii="Adobe Fangsong Std R" w:eastAsia="Adobe Fangsong Std R" w:hAnsi="Adobe Fangsong Std R"/>
              </w:rPr>
              <w:t>Tests of hypothesis- type I &amp; II errors, one-tailed and two tailed tests,</w:t>
            </w:r>
            <w:r>
              <w:rPr>
                <w:rFonts w:ascii="Adobe Fangsong Std R" w:eastAsia="Adobe Fangsong Std R" w:hAnsi="Adobe Fangsong Std R"/>
              </w:rPr>
              <w:t xml:space="preserve"> </w:t>
            </w:r>
            <w:r w:rsidRPr="00C116D0">
              <w:rPr>
                <w:rFonts w:ascii="Adobe Fangsong Std R" w:eastAsia="Adobe Fangsong Std R" w:hAnsi="Adobe Fangsong Std R"/>
              </w:rPr>
              <w:t>chi-square test, student T test.</w:t>
            </w:r>
          </w:p>
        </w:tc>
        <w:tc>
          <w:tcPr>
            <w:tcW w:w="1662" w:type="pct"/>
            <w:vMerge/>
            <w:tcBorders>
              <w:bottom w:val="single" w:sz="4" w:space="0" w:color="auto"/>
            </w:tcBorders>
            <w:vAlign w:val="center"/>
          </w:tcPr>
          <w:p w14:paraId="0A209AAA" w14:textId="1BC0555D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C116D0" w:rsidRPr="007B1A41" w14:paraId="7F4DE798" w14:textId="77777777" w:rsidTr="00B42538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BD3B" w14:textId="77777777" w:rsidR="00C116D0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Week 5</w:t>
            </w:r>
          </w:p>
          <w:p w14:paraId="325D0771" w14:textId="3D50A6ED" w:rsidR="00C116D0" w:rsidRPr="007B1A41" w:rsidRDefault="00C116D0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(15 Sep)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F847" w14:textId="77777777" w:rsidR="00B42538" w:rsidRP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Correlation – scatter plot diagrams, correlation coefficients, simple correlation, partial correlation; Least</w:t>
            </w:r>
          </w:p>
          <w:p w14:paraId="35F35A42" w14:textId="7CB86DC4" w:rsidR="00C116D0" w:rsidRPr="00576B9A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square method; Assumptions of regression analysis, linear regression, multiple regressions;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vAlign w:val="center"/>
          </w:tcPr>
          <w:p w14:paraId="4B4338EE" w14:textId="77777777" w:rsidR="00C116D0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Unit 3: </w:t>
            </w:r>
            <w:r w:rsidRPr="00B42538">
              <w:rPr>
                <w:rFonts w:ascii="Adobe Fangsong Std R" w:eastAsia="Adobe Fangsong Std R" w:hAnsi="Adobe Fangsong Std R"/>
              </w:rPr>
              <w:t>Correlation and Regression</w:t>
            </w:r>
          </w:p>
          <w:p w14:paraId="126AD0B9" w14:textId="6B4C075E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Assignment 3:</w:t>
            </w:r>
          </w:p>
          <w:p w14:paraId="53DA7882" w14:textId="1BA6D2CE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Worksheet using SPSS and </w:t>
            </w:r>
            <w:proofErr w:type="spellStart"/>
            <w:r>
              <w:rPr>
                <w:rFonts w:ascii="Adobe Fangsong Std R" w:eastAsia="Adobe Fangsong Std R" w:hAnsi="Adobe Fangsong Std R"/>
              </w:rPr>
              <w:t>Geoda</w:t>
            </w:r>
            <w:proofErr w:type="spellEnd"/>
          </w:p>
        </w:tc>
      </w:tr>
      <w:tr w:rsidR="00576B9A" w:rsidRPr="007B1A41" w14:paraId="6189851C" w14:textId="1FDA32CB" w:rsidTr="00B42538">
        <w:tc>
          <w:tcPr>
            <w:tcW w:w="1021" w:type="pct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789A8DA" w14:textId="2C954977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</w:t>
            </w:r>
            <w:r w:rsidR="00C116D0">
              <w:rPr>
                <w:rFonts w:ascii="Adobe Fangsong Std R" w:eastAsia="Adobe Fangsong Std R" w:hAnsi="Adobe Fangsong Std R"/>
              </w:rPr>
              <w:t>6</w:t>
            </w:r>
          </w:p>
          <w:p w14:paraId="3E02E18B" w14:textId="0727B747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 w:rsidRPr="007B1A41">
              <w:rPr>
                <w:rFonts w:ascii="Adobe Fangsong Std R" w:eastAsia="Adobe Fangsong Std R" w:hAnsi="Adobe Fangsong Std R"/>
              </w:rPr>
              <w:t>1</w:t>
            </w:r>
            <w:r w:rsidR="00C116D0">
              <w:rPr>
                <w:rFonts w:ascii="Adobe Fangsong Std R" w:eastAsia="Adobe Fangsong Std R" w:hAnsi="Adobe Fangsong Std R"/>
              </w:rPr>
              <w:t>6</w:t>
            </w:r>
            <w:r w:rsidRPr="007B1A41">
              <w:rPr>
                <w:rFonts w:ascii="Adobe Fangsong Std R" w:eastAsia="Adobe Fangsong Std R" w:hAnsi="Adobe Fangsong Std R"/>
              </w:rPr>
              <w:t xml:space="preserve"> - </w:t>
            </w:r>
            <w:r w:rsidR="00C116D0">
              <w:rPr>
                <w:rFonts w:ascii="Adobe Fangsong Std R" w:eastAsia="Adobe Fangsong Std R" w:hAnsi="Adobe Fangsong Std R"/>
              </w:rPr>
              <w:t>23</w:t>
            </w:r>
            <w:r w:rsidRPr="007B1A41">
              <w:rPr>
                <w:rFonts w:ascii="Adobe Fangsong Std R" w:eastAsia="Adobe Fangsong Std R" w:hAnsi="Adobe Fangsong Std R"/>
              </w:rPr>
              <w:t xml:space="preserve"> Sep)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08C63F2" w14:textId="77777777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Field Trip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0DB50B8" w14:textId="77777777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576B9A" w:rsidRPr="007B1A41" w14:paraId="176E1C3D" w14:textId="48B45472" w:rsidTr="00B42538">
        <w:tc>
          <w:tcPr>
            <w:tcW w:w="1021" w:type="pct"/>
            <w:shd w:val="clear" w:color="auto" w:fill="auto"/>
            <w:vAlign w:val="center"/>
          </w:tcPr>
          <w:p w14:paraId="72410779" w14:textId="5EC3907E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 xml:space="preserve">Week </w:t>
            </w:r>
            <w:r w:rsidR="00C116D0">
              <w:rPr>
                <w:rFonts w:ascii="Adobe Fangsong Std R" w:eastAsia="Adobe Fangsong Std R" w:hAnsi="Adobe Fangsong Std R"/>
              </w:rPr>
              <w:t>7</w:t>
            </w:r>
          </w:p>
          <w:p w14:paraId="4BE5E088" w14:textId="1E6039AB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 w:rsidR="00C116D0">
              <w:rPr>
                <w:rFonts w:ascii="Adobe Fangsong Std R" w:eastAsia="Adobe Fangsong Std R" w:hAnsi="Adobe Fangsong Std R"/>
              </w:rPr>
              <w:t>29</w:t>
            </w:r>
            <w:r w:rsidRPr="007B1A41">
              <w:rPr>
                <w:rFonts w:ascii="Adobe Fangsong Std R" w:eastAsia="Adobe Fangsong Std R" w:hAnsi="Adobe Fangsong Std R"/>
              </w:rPr>
              <w:t xml:space="preserve"> Sep)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2DB90522" w14:textId="77777777" w:rsidR="00B42538" w:rsidRP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Dummy</w:t>
            </w:r>
          </w:p>
          <w:p w14:paraId="4CE39B65" w14:textId="2E06BE2C" w:rsidR="00576B9A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variables; Functional forms; Binary dependent variables; Instrument variables; Time series analysis.</w:t>
            </w:r>
          </w:p>
        </w:tc>
        <w:tc>
          <w:tcPr>
            <w:tcW w:w="1662" w:type="pct"/>
            <w:vAlign w:val="center"/>
          </w:tcPr>
          <w:p w14:paraId="6EB9A1A2" w14:textId="77777777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Unit 3: </w:t>
            </w:r>
            <w:r w:rsidRPr="00B42538">
              <w:rPr>
                <w:rFonts w:ascii="Adobe Fangsong Std R" w:eastAsia="Adobe Fangsong Std R" w:hAnsi="Adobe Fangsong Std R"/>
              </w:rPr>
              <w:t>Correlation and Regression</w:t>
            </w:r>
          </w:p>
          <w:p w14:paraId="627AB36B" w14:textId="0F8B089E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Assignment 3:</w:t>
            </w:r>
          </w:p>
          <w:p w14:paraId="49187CB2" w14:textId="1841FB8C" w:rsidR="00576B9A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Worksheet using SPSS and </w:t>
            </w:r>
            <w:proofErr w:type="spellStart"/>
            <w:r>
              <w:rPr>
                <w:rFonts w:ascii="Adobe Fangsong Std R" w:eastAsia="Adobe Fangsong Std R" w:hAnsi="Adobe Fangsong Std R"/>
              </w:rPr>
              <w:t>Geoda</w:t>
            </w:r>
            <w:proofErr w:type="spellEnd"/>
          </w:p>
        </w:tc>
      </w:tr>
      <w:tr w:rsidR="00576B9A" w:rsidRPr="007B1A41" w14:paraId="25D27B12" w14:textId="4B7485FD" w:rsidTr="00B42538">
        <w:tc>
          <w:tcPr>
            <w:tcW w:w="1021" w:type="pct"/>
            <w:shd w:val="clear" w:color="auto" w:fill="C9C9C9" w:themeFill="accent3" w:themeFillTint="99"/>
            <w:vAlign w:val="center"/>
          </w:tcPr>
          <w:p w14:paraId="4A914935" w14:textId="63D65CE1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9</w:t>
            </w:r>
          </w:p>
          <w:p w14:paraId="3682160E" w14:textId="25DFB0AA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 w:rsidR="00C116D0">
              <w:rPr>
                <w:rFonts w:ascii="Adobe Fangsong Std R" w:eastAsia="Adobe Fangsong Std R" w:hAnsi="Adobe Fangsong Std R"/>
              </w:rPr>
              <w:t>3 - 7</w:t>
            </w:r>
            <w:r w:rsidRPr="007B1A41">
              <w:rPr>
                <w:rFonts w:ascii="Adobe Fangsong Std R" w:eastAsia="Adobe Fangsong Std R" w:hAnsi="Adobe Fangsong Std R"/>
              </w:rPr>
              <w:t xml:space="preserve"> </w:t>
            </w:r>
            <w:r w:rsidR="00C116D0">
              <w:rPr>
                <w:rFonts w:ascii="Adobe Fangsong Std R" w:eastAsia="Adobe Fangsong Std R" w:hAnsi="Adobe Fangsong Std R"/>
              </w:rPr>
              <w:t>Oct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shd w:val="clear" w:color="auto" w:fill="C9C9C9" w:themeFill="accent3" w:themeFillTint="99"/>
            <w:vAlign w:val="center"/>
          </w:tcPr>
          <w:p w14:paraId="3794F1FA" w14:textId="64F3B715" w:rsidR="00576B9A" w:rsidRPr="007B1A41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Mid- Semester Assessment week</w:t>
            </w:r>
          </w:p>
        </w:tc>
        <w:tc>
          <w:tcPr>
            <w:tcW w:w="1662" w:type="pct"/>
            <w:shd w:val="clear" w:color="auto" w:fill="C9C9C9" w:themeFill="accent3" w:themeFillTint="99"/>
            <w:vAlign w:val="center"/>
          </w:tcPr>
          <w:p w14:paraId="50452622" w14:textId="77777777" w:rsidR="00576B9A" w:rsidRDefault="00576B9A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B42538" w:rsidRPr="007B1A41" w14:paraId="5877D2A5" w14:textId="07D4BD6C" w:rsidTr="00B42538">
        <w:tc>
          <w:tcPr>
            <w:tcW w:w="1021" w:type="pct"/>
            <w:shd w:val="clear" w:color="auto" w:fill="auto"/>
            <w:vAlign w:val="center"/>
          </w:tcPr>
          <w:p w14:paraId="527F84DE" w14:textId="31B60885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</w:t>
            </w:r>
            <w:r>
              <w:rPr>
                <w:rFonts w:ascii="Adobe Fangsong Std R" w:eastAsia="Adobe Fangsong Std R" w:hAnsi="Adobe Fangsong Std R"/>
              </w:rPr>
              <w:t>0</w:t>
            </w:r>
          </w:p>
          <w:p w14:paraId="16C8225B" w14:textId="346C2BDE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>
              <w:rPr>
                <w:rFonts w:ascii="Adobe Fangsong Std R" w:eastAsia="Adobe Fangsong Std R" w:hAnsi="Adobe Fangsong Std R"/>
              </w:rPr>
              <w:t>13 Oct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15522D35" w14:textId="77777777" w:rsidR="00B42538" w:rsidRP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Elementary association models and decision making; Index numbers, weighted and un-weighted index</w:t>
            </w:r>
          </w:p>
          <w:p w14:paraId="16DAB51C" w14:textId="0C9D1676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numbers;</w:t>
            </w:r>
          </w:p>
        </w:tc>
        <w:tc>
          <w:tcPr>
            <w:tcW w:w="1662" w:type="pct"/>
            <w:vMerge w:val="restart"/>
            <w:vAlign w:val="center"/>
          </w:tcPr>
          <w:p w14:paraId="64094590" w14:textId="54483A40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Unit </w:t>
            </w:r>
            <w:r>
              <w:rPr>
                <w:rFonts w:ascii="Adobe Fangsong Std R" w:eastAsia="Adobe Fangsong Std R" w:hAnsi="Adobe Fangsong Std R"/>
              </w:rPr>
              <w:t xml:space="preserve">4: </w:t>
            </w:r>
            <w:r w:rsidRPr="00B42538">
              <w:rPr>
                <w:rFonts w:ascii="Adobe Fangsong Std R" w:eastAsia="Adobe Fangsong Std R" w:hAnsi="Adobe Fangsong Std R"/>
              </w:rPr>
              <w:t>Application of vital statistics in Spatial Planning.</w:t>
            </w:r>
          </w:p>
          <w:p w14:paraId="102DF0DF" w14:textId="77777777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  <w:p w14:paraId="0167E528" w14:textId="2F71958F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Assignment 4:</w:t>
            </w:r>
          </w:p>
          <w:p w14:paraId="3C850A7C" w14:textId="7D67172A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Worksheet using </w:t>
            </w:r>
            <w:r>
              <w:rPr>
                <w:rFonts w:ascii="Adobe Fangsong Std R" w:eastAsia="Adobe Fangsong Std R" w:hAnsi="Adobe Fangsong Std R"/>
              </w:rPr>
              <w:t>ArcGIS</w:t>
            </w:r>
            <w:r>
              <w:rPr>
                <w:rFonts w:ascii="Adobe Fangsong Std R" w:eastAsia="Adobe Fangsong Std R" w:hAnsi="Adobe Fangsong Std R"/>
              </w:rPr>
              <w:t xml:space="preserve"> and </w:t>
            </w:r>
            <w:proofErr w:type="spellStart"/>
            <w:r>
              <w:rPr>
                <w:rFonts w:ascii="Adobe Fangsong Std R" w:eastAsia="Adobe Fangsong Std R" w:hAnsi="Adobe Fangsong Std R"/>
              </w:rPr>
              <w:t>Geoda</w:t>
            </w:r>
            <w:proofErr w:type="spellEnd"/>
          </w:p>
          <w:p w14:paraId="07738E43" w14:textId="1B660FD0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B42538" w:rsidRPr="007B1A41" w14:paraId="2B18B12F" w14:textId="77255264" w:rsidTr="00B42538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2718" w14:textId="61FFA38C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12</w:t>
            </w:r>
          </w:p>
          <w:p w14:paraId="377CA4A8" w14:textId="70706AFF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>
              <w:rPr>
                <w:rFonts w:ascii="Adobe Fangsong Std R" w:eastAsia="Adobe Fangsong Std R" w:hAnsi="Adobe Fangsong Std R"/>
              </w:rPr>
              <w:t>27</w:t>
            </w:r>
            <w:r w:rsidRPr="007B1A41">
              <w:rPr>
                <w:rFonts w:ascii="Adobe Fangsong Std R" w:eastAsia="Adobe Fangsong Std R" w:hAnsi="Adobe Fangsong Std R"/>
              </w:rPr>
              <w:t xml:space="preserve"> Oct)</w:t>
            </w:r>
          </w:p>
          <w:p w14:paraId="73B20434" w14:textId="2B4968B7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4517" w14:textId="4F9F2060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  <w:b/>
              </w:rPr>
            </w:pPr>
            <w:r w:rsidRPr="00B42538">
              <w:rPr>
                <w:rFonts w:ascii="Adobe Fangsong Std R" w:eastAsia="Adobe Fangsong Std R" w:hAnsi="Adobe Fangsong Std R"/>
              </w:rPr>
              <w:t>Application of index number in spatial planning; calculation techniques of vital events.</w:t>
            </w:r>
          </w:p>
        </w:tc>
        <w:tc>
          <w:tcPr>
            <w:tcW w:w="1662" w:type="pct"/>
            <w:vMerge/>
            <w:vAlign w:val="center"/>
          </w:tcPr>
          <w:p w14:paraId="6DD6AD0D" w14:textId="7FB5B9C8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B42538" w:rsidRPr="007B1A41" w14:paraId="0DE1F36B" w14:textId="5FB9CD1F" w:rsidTr="00B42538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A0ED" w14:textId="40B5C074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13</w:t>
            </w:r>
          </w:p>
          <w:p w14:paraId="38BA9892" w14:textId="260D6FFF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>
              <w:rPr>
                <w:rFonts w:ascii="Adobe Fangsong Std R" w:eastAsia="Adobe Fangsong Std R" w:hAnsi="Adobe Fangsong Std R"/>
              </w:rPr>
              <w:t>3</w:t>
            </w:r>
            <w:r w:rsidRPr="007B1A41">
              <w:rPr>
                <w:rFonts w:ascii="Adobe Fangsong Std R" w:eastAsia="Adobe Fangsong Std R" w:hAnsi="Adobe Fangsong Std R"/>
              </w:rPr>
              <w:t xml:space="preserve"> </w:t>
            </w:r>
            <w:r>
              <w:rPr>
                <w:rFonts w:ascii="Adobe Fangsong Std R" w:eastAsia="Adobe Fangsong Std R" w:hAnsi="Adobe Fangsong Std R"/>
              </w:rPr>
              <w:t>Nov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BF366" w14:textId="71A23111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Spatial Statistics, Clustering methods.</w:t>
            </w:r>
          </w:p>
        </w:tc>
        <w:tc>
          <w:tcPr>
            <w:tcW w:w="1662" w:type="pct"/>
            <w:vMerge/>
            <w:tcBorders>
              <w:bottom w:val="single" w:sz="4" w:space="0" w:color="auto"/>
            </w:tcBorders>
            <w:vAlign w:val="center"/>
          </w:tcPr>
          <w:p w14:paraId="75FF12C6" w14:textId="77777777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B42538" w:rsidRPr="007B1A41" w14:paraId="0F8D6850" w14:textId="55802113" w:rsidTr="00B42538">
        <w:tc>
          <w:tcPr>
            <w:tcW w:w="1021" w:type="pct"/>
            <w:shd w:val="clear" w:color="auto" w:fill="auto"/>
            <w:vAlign w:val="center"/>
          </w:tcPr>
          <w:p w14:paraId="74471BDD" w14:textId="7A0E820E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14</w:t>
            </w:r>
          </w:p>
          <w:p w14:paraId="6704EB2A" w14:textId="7E4ACEEF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(1</w:t>
            </w:r>
            <w:r>
              <w:rPr>
                <w:rFonts w:ascii="Adobe Fangsong Std R" w:eastAsia="Adobe Fangsong Std R" w:hAnsi="Adobe Fangsong Std R"/>
              </w:rPr>
              <w:t>0</w:t>
            </w:r>
            <w:r w:rsidRPr="007B1A41">
              <w:rPr>
                <w:rFonts w:ascii="Adobe Fangsong Std R" w:eastAsia="Adobe Fangsong Std R" w:hAnsi="Adobe Fangsong Std R"/>
              </w:rPr>
              <w:t xml:space="preserve"> </w:t>
            </w:r>
            <w:r>
              <w:rPr>
                <w:rFonts w:ascii="Adobe Fangsong Std R" w:eastAsia="Adobe Fangsong Std R" w:hAnsi="Adobe Fangsong Std R"/>
              </w:rPr>
              <w:t>Nov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63970691" w14:textId="77777777" w:rsidR="00B42538" w:rsidRP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Methods of demography and population studies – population projections, introduction to Census data and</w:t>
            </w:r>
          </w:p>
          <w:p w14:paraId="42BE8A17" w14:textId="33E3C237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B42538">
              <w:rPr>
                <w:rFonts w:ascii="Adobe Fangsong Std R" w:eastAsia="Adobe Fangsong Std R" w:hAnsi="Adobe Fangsong Std R"/>
              </w:rPr>
              <w:t>sample surveys.</w:t>
            </w:r>
          </w:p>
        </w:tc>
        <w:tc>
          <w:tcPr>
            <w:tcW w:w="1662" w:type="pct"/>
            <w:vAlign w:val="center"/>
          </w:tcPr>
          <w:p w14:paraId="151D662D" w14:textId="509894BB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 xml:space="preserve">Unit 5: </w:t>
            </w:r>
            <w:r w:rsidRPr="00B42538">
              <w:rPr>
                <w:rFonts w:ascii="Adobe Fangsong Std R" w:eastAsia="Adobe Fangsong Std R" w:hAnsi="Adobe Fangsong Std R"/>
              </w:rPr>
              <w:t>Demography</w:t>
            </w:r>
          </w:p>
          <w:p w14:paraId="778661C4" w14:textId="39C2B42E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Assignment 5:</w:t>
            </w:r>
          </w:p>
          <w:p w14:paraId="3C7B69DC" w14:textId="77777777" w:rsidR="00B42538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Worksheet using Excel and SPSS</w:t>
            </w:r>
          </w:p>
          <w:p w14:paraId="2F81CC84" w14:textId="1FCBBCFA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B42538" w:rsidRPr="007B1A41" w14:paraId="220F0495" w14:textId="218FAC09" w:rsidTr="00B42538">
        <w:tc>
          <w:tcPr>
            <w:tcW w:w="1021" w:type="pct"/>
            <w:shd w:val="clear" w:color="auto" w:fill="auto"/>
            <w:vAlign w:val="center"/>
          </w:tcPr>
          <w:p w14:paraId="3EE783A1" w14:textId="4FC407BD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lastRenderedPageBreak/>
              <w:t>Week 1</w:t>
            </w:r>
            <w:r>
              <w:rPr>
                <w:rFonts w:ascii="Adobe Fangsong Std R" w:eastAsia="Adobe Fangsong Std R" w:hAnsi="Adobe Fangsong Std R"/>
              </w:rPr>
              <w:t>5</w:t>
            </w:r>
          </w:p>
          <w:p w14:paraId="7F3B4B0A" w14:textId="6598DFE8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>
              <w:rPr>
                <w:rFonts w:ascii="Adobe Fangsong Std R" w:eastAsia="Adobe Fangsong Std R" w:hAnsi="Adobe Fangsong Std R"/>
              </w:rPr>
              <w:t>17 Nov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vMerge w:val="restart"/>
            <w:shd w:val="clear" w:color="auto" w:fill="auto"/>
            <w:vAlign w:val="center"/>
          </w:tcPr>
          <w:p w14:paraId="20BAC44F" w14:textId="26ED4EEF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City Comparison exercise using statistical analysis of secondary data for 30 cities in India</w:t>
            </w:r>
          </w:p>
        </w:tc>
        <w:tc>
          <w:tcPr>
            <w:tcW w:w="1662" w:type="pct"/>
            <w:vMerge w:val="restart"/>
            <w:vAlign w:val="center"/>
          </w:tcPr>
          <w:p w14:paraId="1FC7A512" w14:textId="63D9DFD4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>
              <w:rPr>
                <w:rFonts w:ascii="Adobe Fangsong Std R" w:eastAsia="Adobe Fangsong Std R" w:hAnsi="Adobe Fangsong Std R"/>
              </w:rPr>
              <w:t>Project Work (2 students per group)</w:t>
            </w:r>
          </w:p>
        </w:tc>
      </w:tr>
      <w:tr w:rsidR="00B42538" w:rsidRPr="007B1A41" w14:paraId="1A88B5A8" w14:textId="4914682C" w:rsidTr="00B42538"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9F59" w14:textId="6B2F958F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</w:t>
            </w:r>
            <w:r>
              <w:rPr>
                <w:rFonts w:ascii="Adobe Fangsong Std R" w:eastAsia="Adobe Fangsong Std R" w:hAnsi="Adobe Fangsong Std R"/>
              </w:rPr>
              <w:t>6</w:t>
            </w:r>
          </w:p>
          <w:p w14:paraId="7F00DD4A" w14:textId="0F8B6295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>
              <w:rPr>
                <w:rFonts w:ascii="Adobe Fangsong Std R" w:eastAsia="Adobe Fangsong Std R" w:hAnsi="Adobe Fangsong Std R"/>
              </w:rPr>
              <w:t>24</w:t>
            </w:r>
            <w:r w:rsidRPr="007B1A41">
              <w:rPr>
                <w:rFonts w:ascii="Adobe Fangsong Std R" w:eastAsia="Adobe Fangsong Std R" w:hAnsi="Adobe Fangsong Std R"/>
              </w:rPr>
              <w:t xml:space="preserve"> Nov)</w:t>
            </w:r>
          </w:p>
        </w:tc>
        <w:tc>
          <w:tcPr>
            <w:tcW w:w="2317" w:type="pct"/>
            <w:vMerge/>
            <w:shd w:val="clear" w:color="auto" w:fill="auto"/>
            <w:vAlign w:val="center"/>
          </w:tcPr>
          <w:p w14:paraId="5F36566B" w14:textId="2036C7FA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  <w:tc>
          <w:tcPr>
            <w:tcW w:w="1662" w:type="pct"/>
            <w:vMerge/>
            <w:vAlign w:val="center"/>
          </w:tcPr>
          <w:p w14:paraId="2EED4883" w14:textId="6816E881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  <w:tr w:rsidR="00B42538" w:rsidRPr="007B1A41" w14:paraId="11455031" w14:textId="60038BFA" w:rsidTr="00B42538">
        <w:tc>
          <w:tcPr>
            <w:tcW w:w="1021" w:type="pct"/>
            <w:shd w:val="clear" w:color="auto" w:fill="auto"/>
            <w:vAlign w:val="center"/>
          </w:tcPr>
          <w:p w14:paraId="5191E035" w14:textId="65274F2B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Week 1</w:t>
            </w:r>
            <w:r>
              <w:rPr>
                <w:rFonts w:ascii="Adobe Fangsong Std R" w:eastAsia="Adobe Fangsong Std R" w:hAnsi="Adobe Fangsong Std R"/>
              </w:rPr>
              <w:t>7</w:t>
            </w:r>
          </w:p>
          <w:p w14:paraId="09ADB478" w14:textId="532E71EB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  <w:r w:rsidRPr="007B1A41">
              <w:rPr>
                <w:rFonts w:ascii="Adobe Fangsong Std R" w:eastAsia="Adobe Fangsong Std R" w:hAnsi="Adobe Fangsong Std R"/>
              </w:rPr>
              <w:t>(</w:t>
            </w:r>
            <w:r>
              <w:rPr>
                <w:rFonts w:ascii="Adobe Fangsong Std R" w:eastAsia="Adobe Fangsong Std R" w:hAnsi="Adobe Fangsong Std R"/>
              </w:rPr>
              <w:t>1 Dec</w:t>
            </w:r>
            <w:r w:rsidRPr="007B1A41">
              <w:rPr>
                <w:rFonts w:ascii="Adobe Fangsong Std R" w:eastAsia="Adobe Fangsong Std R" w:hAnsi="Adobe Fangsong Std R"/>
              </w:rPr>
              <w:t>)</w:t>
            </w:r>
          </w:p>
        </w:tc>
        <w:tc>
          <w:tcPr>
            <w:tcW w:w="2317" w:type="pct"/>
            <w:vMerge/>
            <w:shd w:val="clear" w:color="auto" w:fill="auto"/>
            <w:vAlign w:val="center"/>
          </w:tcPr>
          <w:p w14:paraId="67F1092D" w14:textId="2734C68A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  <w:tc>
          <w:tcPr>
            <w:tcW w:w="1662" w:type="pct"/>
            <w:vMerge/>
            <w:vAlign w:val="center"/>
          </w:tcPr>
          <w:p w14:paraId="031DCD1E" w14:textId="77777777" w:rsidR="00B42538" w:rsidRPr="007B1A41" w:rsidRDefault="00B42538" w:rsidP="00B42538">
            <w:pPr>
              <w:pStyle w:val="NoSpacing"/>
              <w:rPr>
                <w:rFonts w:ascii="Adobe Fangsong Std R" w:eastAsia="Adobe Fangsong Std R" w:hAnsi="Adobe Fangsong Std R"/>
              </w:rPr>
            </w:pPr>
          </w:p>
        </w:tc>
      </w:tr>
    </w:tbl>
    <w:p w14:paraId="7013EDA3" w14:textId="77777777" w:rsidR="00B0307C" w:rsidRPr="007B1A41" w:rsidRDefault="00B0307C" w:rsidP="005F7DDD">
      <w:pPr>
        <w:pStyle w:val="NoSpacing"/>
        <w:rPr>
          <w:rFonts w:ascii="Adobe Fangsong Std R" w:eastAsia="Adobe Fangsong Std R" w:hAnsi="Adobe Fangsong Std R"/>
          <w:u w:val="single"/>
        </w:rPr>
      </w:pPr>
    </w:p>
    <w:p w14:paraId="55A1C242" w14:textId="2BB202FE" w:rsidR="006D4901" w:rsidRDefault="006D4901" w:rsidP="005F7DDD">
      <w:pPr>
        <w:pStyle w:val="NoSpacing"/>
        <w:rPr>
          <w:rFonts w:ascii="Adobe Fangsong Std R" w:eastAsia="Adobe Fangsong Std R" w:hAnsi="Adobe Fangsong Std R"/>
          <w:u w:val="single"/>
        </w:rPr>
      </w:pPr>
      <w:r>
        <w:rPr>
          <w:rFonts w:ascii="Adobe Fangsong Std R" w:eastAsia="Adobe Fangsong Std R" w:hAnsi="Adobe Fangsong Std R"/>
          <w:u w:val="single"/>
        </w:rPr>
        <w:t>Reference books:</w:t>
      </w:r>
    </w:p>
    <w:p w14:paraId="7A5E76D4" w14:textId="0CE6A9F0" w:rsidR="008B5501" w:rsidRPr="008B5501" w:rsidRDefault="008B5501" w:rsidP="008B5501">
      <w:pPr>
        <w:pStyle w:val="NoSpacing"/>
        <w:numPr>
          <w:ilvl w:val="0"/>
          <w:numId w:val="5"/>
        </w:numPr>
        <w:rPr>
          <w:rFonts w:ascii="Adobe Fangsong Std R" w:eastAsia="Adobe Fangsong Std R" w:hAnsi="Adobe Fangsong Std R"/>
        </w:rPr>
      </w:pPr>
      <w:r w:rsidRPr="008B5501">
        <w:rPr>
          <w:rFonts w:ascii="Adobe Fangsong Std R" w:eastAsia="Adobe Fangsong Std R" w:hAnsi="Adobe Fangsong Std R"/>
        </w:rPr>
        <w:t>Agarwal B L (2007</w:t>
      </w:r>
      <w:r w:rsidR="00154699" w:rsidRPr="008B5501">
        <w:rPr>
          <w:rFonts w:ascii="Adobe Fangsong Std R" w:eastAsia="Adobe Fangsong Std R" w:hAnsi="Adobe Fangsong Std R"/>
        </w:rPr>
        <w:t>), Programmed</w:t>
      </w:r>
      <w:r w:rsidRPr="008B5501">
        <w:rPr>
          <w:rFonts w:ascii="Adobe Fangsong Std R" w:eastAsia="Adobe Fangsong Std R" w:hAnsi="Adobe Fangsong Std R"/>
        </w:rPr>
        <w:t xml:space="preserve"> Statistics. New Age International Publishers, New Delhi.</w:t>
      </w:r>
    </w:p>
    <w:p w14:paraId="15019A4E" w14:textId="60D0E9C3" w:rsidR="008B5501" w:rsidRPr="008B5501" w:rsidRDefault="008B5501" w:rsidP="008B5501">
      <w:pPr>
        <w:pStyle w:val="NoSpacing"/>
        <w:numPr>
          <w:ilvl w:val="0"/>
          <w:numId w:val="5"/>
        </w:numPr>
        <w:rPr>
          <w:rFonts w:ascii="Adobe Fangsong Std R" w:eastAsia="Adobe Fangsong Std R" w:hAnsi="Adobe Fangsong Std R"/>
        </w:rPr>
      </w:pPr>
      <w:r w:rsidRPr="008B5501">
        <w:rPr>
          <w:rFonts w:ascii="Adobe Fangsong Std R" w:eastAsia="Adobe Fangsong Std R" w:hAnsi="Adobe Fangsong Std R"/>
        </w:rPr>
        <w:t xml:space="preserve">Alan C. </w:t>
      </w:r>
      <w:proofErr w:type="spellStart"/>
      <w:r w:rsidRPr="008B5501">
        <w:rPr>
          <w:rFonts w:ascii="Adobe Fangsong Std R" w:eastAsia="Adobe Fangsong Std R" w:hAnsi="Adobe Fangsong Std R"/>
        </w:rPr>
        <w:t>Acock</w:t>
      </w:r>
      <w:proofErr w:type="spellEnd"/>
      <w:r w:rsidRPr="008B5501">
        <w:rPr>
          <w:rFonts w:ascii="Adobe Fangsong Std R" w:eastAsia="Adobe Fangsong Std R" w:hAnsi="Adobe Fangsong Std R"/>
        </w:rPr>
        <w:t xml:space="preserve"> (2012), A Gentle Introduction to STATA. STATA Press, Texas, USA.</w:t>
      </w:r>
    </w:p>
    <w:p w14:paraId="79895C67" w14:textId="49DF5E84" w:rsidR="008B5501" w:rsidRPr="008B5501" w:rsidRDefault="008B5501" w:rsidP="008B5501">
      <w:pPr>
        <w:pStyle w:val="NoSpacing"/>
        <w:numPr>
          <w:ilvl w:val="0"/>
          <w:numId w:val="5"/>
        </w:numPr>
        <w:rPr>
          <w:rFonts w:ascii="Adobe Fangsong Std R" w:eastAsia="Adobe Fangsong Std R" w:hAnsi="Adobe Fangsong Std R"/>
        </w:rPr>
      </w:pPr>
      <w:r w:rsidRPr="008B5501">
        <w:rPr>
          <w:rFonts w:ascii="Adobe Fangsong Std R" w:eastAsia="Adobe Fangsong Std R" w:hAnsi="Adobe Fangsong Std R"/>
        </w:rPr>
        <w:t>Gupta and Gupta (2012), Business Statistics. Sultan Chand and Sons, Delhi.</w:t>
      </w:r>
    </w:p>
    <w:p w14:paraId="326976DD" w14:textId="604C5149" w:rsidR="006D4901" w:rsidRPr="006D4901" w:rsidRDefault="008B5501" w:rsidP="008B5501">
      <w:pPr>
        <w:pStyle w:val="NoSpacing"/>
        <w:numPr>
          <w:ilvl w:val="0"/>
          <w:numId w:val="5"/>
        </w:numPr>
        <w:rPr>
          <w:rFonts w:ascii="Adobe Fangsong Std R" w:eastAsia="Adobe Fangsong Std R" w:hAnsi="Adobe Fangsong Std R"/>
        </w:rPr>
      </w:pPr>
      <w:r w:rsidRPr="008B5501">
        <w:rPr>
          <w:rFonts w:ascii="Adobe Fangsong Std R" w:eastAsia="Adobe Fangsong Std R" w:hAnsi="Adobe Fangsong Std R"/>
        </w:rPr>
        <w:t>Wooldridge (2011), Introductory Econometrics: A Modern Approach. Thomson Press, India.</w:t>
      </w:r>
    </w:p>
    <w:p w14:paraId="37CAF410" w14:textId="721CCAEC" w:rsidR="005F7DDD" w:rsidRPr="007B1A41" w:rsidRDefault="005F7DDD" w:rsidP="005F7DDD">
      <w:pPr>
        <w:pStyle w:val="NoSpacing"/>
        <w:rPr>
          <w:rFonts w:ascii="Adobe Fangsong Std R" w:eastAsia="Adobe Fangsong Std R" w:hAnsi="Adobe Fangsong Std R"/>
          <w:u w:val="single"/>
        </w:rPr>
      </w:pPr>
      <w:r w:rsidRPr="007B1A41">
        <w:rPr>
          <w:rFonts w:ascii="Adobe Fangsong Std R" w:eastAsia="Adobe Fangsong Std R" w:hAnsi="Adobe Fangsong Std R"/>
          <w:u w:val="single"/>
        </w:rPr>
        <w:t xml:space="preserve">Note: </w:t>
      </w:r>
    </w:p>
    <w:p w14:paraId="0001E800" w14:textId="0E6A89A8" w:rsidR="005F7DDD" w:rsidRPr="007B1A41" w:rsidRDefault="005F7DDD" w:rsidP="006D4901">
      <w:pPr>
        <w:pStyle w:val="NoSpacing"/>
        <w:numPr>
          <w:ilvl w:val="0"/>
          <w:numId w:val="4"/>
        </w:numPr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</w:rPr>
        <w:t xml:space="preserve">Any other closed holidays as declared by SPAV shall </w:t>
      </w:r>
      <w:r w:rsidR="00B0307C" w:rsidRPr="007B1A41">
        <w:rPr>
          <w:rFonts w:ascii="Adobe Fangsong Std R" w:eastAsia="Adobe Fangsong Std R" w:hAnsi="Adobe Fangsong Std R"/>
        </w:rPr>
        <w:t>supersede</w:t>
      </w:r>
      <w:r w:rsidRPr="007B1A41">
        <w:rPr>
          <w:rFonts w:ascii="Adobe Fangsong Std R" w:eastAsia="Adobe Fangsong Std R" w:hAnsi="Adobe Fangsong Std R"/>
        </w:rPr>
        <w:t xml:space="preserve"> the above lecture plan. Holidays shown above may alter as per Notice from time to time.</w:t>
      </w:r>
    </w:p>
    <w:p w14:paraId="642E07D6" w14:textId="77777777" w:rsidR="005F7DDD" w:rsidRPr="007B1A41" w:rsidRDefault="005F7DDD" w:rsidP="006D4901">
      <w:pPr>
        <w:pStyle w:val="NoSpacing"/>
        <w:numPr>
          <w:ilvl w:val="0"/>
          <w:numId w:val="4"/>
        </w:numPr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</w:rPr>
        <w:t xml:space="preserve">Assessment Sessions may be re-scheduled, with prior intimation. </w:t>
      </w:r>
    </w:p>
    <w:p w14:paraId="54EF93A7" w14:textId="77777777" w:rsidR="005F7DDD" w:rsidRPr="007B1A41" w:rsidRDefault="005F7DDD" w:rsidP="006D4901">
      <w:pPr>
        <w:pStyle w:val="NoSpacing"/>
        <w:numPr>
          <w:ilvl w:val="0"/>
          <w:numId w:val="4"/>
        </w:numPr>
        <w:rPr>
          <w:rFonts w:ascii="Adobe Fangsong Std R" w:eastAsia="Adobe Fangsong Std R" w:hAnsi="Adobe Fangsong Std R"/>
        </w:rPr>
      </w:pPr>
      <w:r w:rsidRPr="007B1A41">
        <w:rPr>
          <w:rFonts w:ascii="Adobe Fangsong Std R" w:eastAsia="Adobe Fangsong Std R" w:hAnsi="Adobe Fangsong Std R"/>
        </w:rPr>
        <w:t xml:space="preserve">Reading lists provided is not exhaustive and is subject to addition – students are advised to follow progression of class to keep abreast of the new reading lists, if any. </w:t>
      </w:r>
    </w:p>
    <w:p w14:paraId="06005F7D" w14:textId="77777777" w:rsidR="005F7DDD" w:rsidRPr="007B1A41" w:rsidRDefault="005F7DDD" w:rsidP="005F7DDD">
      <w:pPr>
        <w:pStyle w:val="NoSpacing"/>
        <w:rPr>
          <w:rFonts w:ascii="Adobe Fangsong Std R" w:eastAsia="Adobe Fangsong Std R" w:hAnsi="Adobe Fangsong Std R"/>
        </w:rPr>
      </w:pPr>
    </w:p>
    <w:p w14:paraId="05A7BD17" w14:textId="77777777" w:rsidR="00AE7652" w:rsidRPr="007B1A41" w:rsidRDefault="00AE7652">
      <w:pPr>
        <w:rPr>
          <w:rFonts w:ascii="Adobe Fangsong Std R" w:eastAsia="Adobe Fangsong Std R" w:hAnsi="Adobe Fangsong Std R"/>
        </w:rPr>
      </w:pPr>
    </w:p>
    <w:sectPr w:rsidR="00AE7652" w:rsidRPr="007B1A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4E37" w14:textId="77777777" w:rsidR="0020120A" w:rsidRDefault="0020120A" w:rsidP="005F7DDD">
      <w:pPr>
        <w:spacing w:after="0" w:line="240" w:lineRule="auto"/>
      </w:pPr>
      <w:r>
        <w:separator/>
      </w:r>
    </w:p>
  </w:endnote>
  <w:endnote w:type="continuationSeparator" w:id="0">
    <w:p w14:paraId="24BC70D1" w14:textId="77777777" w:rsidR="0020120A" w:rsidRDefault="0020120A" w:rsidP="005F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78A4" w14:textId="77777777" w:rsidR="0020120A" w:rsidRDefault="0020120A" w:rsidP="005F7DDD">
      <w:pPr>
        <w:spacing w:after="0" w:line="240" w:lineRule="auto"/>
      </w:pPr>
      <w:r>
        <w:separator/>
      </w:r>
    </w:p>
  </w:footnote>
  <w:footnote w:type="continuationSeparator" w:id="0">
    <w:p w14:paraId="1F9894AC" w14:textId="77777777" w:rsidR="0020120A" w:rsidRDefault="0020120A" w:rsidP="005F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456B" w14:textId="77777777" w:rsidR="005F7DDD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  <w:r w:rsidRPr="00095734">
      <w:rPr>
        <w:rFonts w:ascii="Arial Narrow" w:hAnsi="Arial Narrow"/>
        <w:b/>
        <w:sz w:val="28"/>
        <w:u w:val="single"/>
      </w:rPr>
      <w:t>School of Planning and Architecture, Vijayawada</w:t>
    </w:r>
  </w:p>
  <w:p w14:paraId="245BDBF6" w14:textId="77777777" w:rsidR="005F7DDD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  <w:r w:rsidRPr="00095734">
      <w:rPr>
        <w:rFonts w:ascii="Arial Narrow" w:hAnsi="Arial Narrow"/>
        <w:b/>
        <w:sz w:val="28"/>
        <w:u w:val="single"/>
      </w:rPr>
      <w:t xml:space="preserve">Department of Planning, </w:t>
    </w:r>
  </w:p>
  <w:p w14:paraId="731227C8" w14:textId="77777777" w:rsidR="005F7DDD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  <w:r>
      <w:rPr>
        <w:rFonts w:ascii="Arial Narrow" w:hAnsi="Arial Narrow"/>
        <w:b/>
        <w:sz w:val="28"/>
        <w:u w:val="single"/>
      </w:rPr>
      <w:t>Lecture Plan</w:t>
    </w:r>
  </w:p>
  <w:p w14:paraId="1A8D256F" w14:textId="77777777" w:rsidR="005F7DDD" w:rsidRPr="0023131C" w:rsidRDefault="005F7DDD" w:rsidP="005F7DDD">
    <w:pPr>
      <w:pStyle w:val="NoSpacing"/>
      <w:jc w:val="center"/>
      <w:rPr>
        <w:rFonts w:ascii="Arial Narrow" w:hAnsi="Arial Narrow"/>
        <w:b/>
        <w:sz w:val="28"/>
        <w:u w:val="single"/>
      </w:rPr>
    </w:pPr>
  </w:p>
  <w:p w14:paraId="146EA9A4" w14:textId="77777777" w:rsidR="005F7DDD" w:rsidRPr="005F7DDD" w:rsidRDefault="005F7DDD" w:rsidP="005F7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858"/>
    <w:multiLevelType w:val="hybridMultilevel"/>
    <w:tmpl w:val="E20EC26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1D4"/>
    <w:multiLevelType w:val="hybridMultilevel"/>
    <w:tmpl w:val="6BC6E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B48CC"/>
    <w:multiLevelType w:val="hybridMultilevel"/>
    <w:tmpl w:val="1FF20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5E49"/>
    <w:multiLevelType w:val="hybridMultilevel"/>
    <w:tmpl w:val="9D86AF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10BE1"/>
    <w:multiLevelType w:val="hybridMultilevel"/>
    <w:tmpl w:val="D61C6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47516">
    <w:abstractNumId w:val="0"/>
  </w:num>
  <w:num w:numId="2" w16cid:durableId="772407467">
    <w:abstractNumId w:val="1"/>
  </w:num>
  <w:num w:numId="3" w16cid:durableId="760948999">
    <w:abstractNumId w:val="2"/>
  </w:num>
  <w:num w:numId="4" w16cid:durableId="123085978">
    <w:abstractNumId w:val="4"/>
  </w:num>
  <w:num w:numId="5" w16cid:durableId="213235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52"/>
    <w:rsid w:val="0011498D"/>
    <w:rsid w:val="00154699"/>
    <w:rsid w:val="0020120A"/>
    <w:rsid w:val="00207B52"/>
    <w:rsid w:val="002E2137"/>
    <w:rsid w:val="00303908"/>
    <w:rsid w:val="00321184"/>
    <w:rsid w:val="00392B38"/>
    <w:rsid w:val="00487C91"/>
    <w:rsid w:val="00530F63"/>
    <w:rsid w:val="00576B9A"/>
    <w:rsid w:val="005F7DDD"/>
    <w:rsid w:val="00643D03"/>
    <w:rsid w:val="006D4901"/>
    <w:rsid w:val="006E7050"/>
    <w:rsid w:val="007B1A41"/>
    <w:rsid w:val="007D3212"/>
    <w:rsid w:val="008B5501"/>
    <w:rsid w:val="00913939"/>
    <w:rsid w:val="00A62BAE"/>
    <w:rsid w:val="00A82E7F"/>
    <w:rsid w:val="00AE7652"/>
    <w:rsid w:val="00B0307C"/>
    <w:rsid w:val="00B42538"/>
    <w:rsid w:val="00B73014"/>
    <w:rsid w:val="00C116D0"/>
    <w:rsid w:val="00DE5A8F"/>
    <w:rsid w:val="00EC2C35"/>
    <w:rsid w:val="00ED7B89"/>
    <w:rsid w:val="00EF7D39"/>
    <w:rsid w:val="00F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C950"/>
  <w15:chartTrackingRefBased/>
  <w15:docId w15:val="{0161D44F-D29D-485F-B5D5-7E7A744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DD"/>
  </w:style>
  <w:style w:type="paragraph" w:styleId="Footer">
    <w:name w:val="footer"/>
    <w:basedOn w:val="Normal"/>
    <w:link w:val="FooterChar"/>
    <w:uiPriority w:val="99"/>
    <w:unhideWhenUsed/>
    <w:rsid w:val="005F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DD"/>
  </w:style>
  <w:style w:type="paragraph" w:styleId="NoSpacing">
    <w:name w:val="No Spacing"/>
    <w:uiPriority w:val="1"/>
    <w:qFormat/>
    <w:rsid w:val="005F7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5F7D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Solanki Ghosh</dc:creator>
  <cp:keywords/>
  <dc:description/>
  <cp:lastModifiedBy>Solanki Ghosh</cp:lastModifiedBy>
  <cp:revision>4</cp:revision>
  <dcterms:created xsi:type="dcterms:W3CDTF">2023-07-25T05:22:00Z</dcterms:created>
  <dcterms:modified xsi:type="dcterms:W3CDTF">2023-07-25T05:48:00Z</dcterms:modified>
</cp:coreProperties>
</file>